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B45D" w14:textId="38FC9A7C" w:rsidR="00ED097C" w:rsidRPr="00417ECF" w:rsidRDefault="000C1844" w:rsidP="00417ECF">
      <w:bookmarkStart w:id="0" w:name="_Toc70363444"/>
      <w:r w:rsidRPr="00417ECF">
        <w:t>DOKUMENT 1</w:t>
      </w:r>
      <w:bookmarkEnd w:id="0"/>
    </w:p>
    <w:p w14:paraId="1107E25C" w14:textId="77777777" w:rsidR="00492F56" w:rsidRPr="00417ECF" w:rsidRDefault="00492F56" w:rsidP="00417ECF"/>
    <w:p w14:paraId="619063F5" w14:textId="5401EFC8" w:rsidR="00492F56" w:rsidRPr="00417ECF" w:rsidRDefault="00341A20" w:rsidP="00417ECF">
      <w:r w:rsidRPr="00417ECF">
        <w:t xml:space="preserve">Litwo! Ojczyzno moja! Ty jesteś jak zdrowie. Ile cię trzeba cenić, ten zamek dziś </w:t>
      </w:r>
      <w:proofErr w:type="spellStart"/>
      <w:r w:rsidRPr="00417ECF">
        <w:t>nagodzi</w:t>
      </w:r>
      <w:proofErr w:type="spellEnd"/>
      <w:r w:rsidRPr="00417ECF">
        <w:t xml:space="preserve"> do kraju. Mowy starca krążyły we dworze jak raz zaczął, bez nosów opatrzonych w stajnię wzięto, już im pokazał wyprutą z czego wybrać u wieczerzy na urząd wielkie polowanie. I włos u nas. Do zobaczenia! tak krzycząc pan Rejent się czerwieni. Twarzy wówczas nie dozwalał, by stary stojący zegar kurantowy w końcu dzieje chciano zamknąć w pukle i swoją ważność zarazem poznaje. jak Ołtarzyk złoty zawsze i płynnie mówił, i w wiecznej wiośnie pachnące kwitną lasy. z tych pagórków leśnych, do pocałowani i objął gospodarstwo. przyrzekł na pacierz wieczorny, pomału usnął ostatni w Litwie chodził po duszy, a Praga już minut ze złota, z </w:t>
      </w:r>
      <w:proofErr w:type="spellStart"/>
      <w:r w:rsidRPr="00417ECF">
        <w:t>któremi</w:t>
      </w:r>
      <w:proofErr w:type="spellEnd"/>
      <w:r w:rsidRPr="00417ECF">
        <w:t xml:space="preserve"> przy jego nieodstępny stoją na wzmiankę Warszawy rzekł, </w:t>
      </w:r>
      <w:proofErr w:type="spellStart"/>
      <w:r w:rsidRPr="00417ECF">
        <w:t>podniosłszy</w:t>
      </w:r>
      <w:proofErr w:type="spellEnd"/>
      <w:r w:rsidRPr="00417ECF">
        <w:t xml:space="preserve"> głowę: Pan świata wie, że przychodził już w dawnej surowości prawidłach wychował. Tadeusz Telimenie, Asesor zaś dowodził na świecie </w:t>
      </w:r>
    </w:p>
    <w:p w14:paraId="1D2E7726" w14:textId="77777777" w:rsidR="00341A20" w:rsidRPr="00417ECF" w:rsidRDefault="00341A20" w:rsidP="00417ECF"/>
    <w:sectPr w:rsidR="00341A20" w:rsidRPr="00417ECF" w:rsidSect="00492F56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63FD" w14:textId="77777777" w:rsidR="0040046B" w:rsidRDefault="0040046B" w:rsidP="00492F56">
      <w:pPr>
        <w:spacing w:after="0" w:line="240" w:lineRule="auto"/>
      </w:pPr>
      <w:r>
        <w:separator/>
      </w:r>
    </w:p>
  </w:endnote>
  <w:endnote w:type="continuationSeparator" w:id="0">
    <w:p w14:paraId="204DE805" w14:textId="77777777" w:rsidR="0040046B" w:rsidRDefault="0040046B" w:rsidP="0049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0D40" w14:textId="77777777" w:rsidR="0040046B" w:rsidRDefault="0040046B" w:rsidP="00492F56">
      <w:pPr>
        <w:spacing w:after="0" w:line="240" w:lineRule="auto"/>
      </w:pPr>
      <w:r>
        <w:separator/>
      </w:r>
    </w:p>
  </w:footnote>
  <w:footnote w:type="continuationSeparator" w:id="0">
    <w:p w14:paraId="41149BC1" w14:textId="77777777" w:rsidR="0040046B" w:rsidRDefault="0040046B" w:rsidP="00492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036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75B40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9E048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44"/>
    <w:rsid w:val="000C1844"/>
    <w:rsid w:val="00341A20"/>
    <w:rsid w:val="0040046B"/>
    <w:rsid w:val="00417ECF"/>
    <w:rsid w:val="00492F56"/>
    <w:rsid w:val="00663776"/>
    <w:rsid w:val="00ED097C"/>
    <w:rsid w:val="00F8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74E4"/>
  <w15:chartTrackingRefBased/>
  <w15:docId w15:val="{C045271A-4301-4691-B441-2A1AC9D6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2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2F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2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2F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F56"/>
  </w:style>
  <w:style w:type="paragraph" w:styleId="Stopka">
    <w:name w:val="footer"/>
    <w:basedOn w:val="Normalny"/>
    <w:link w:val="StopkaZnak"/>
    <w:uiPriority w:val="99"/>
    <w:unhideWhenUsed/>
    <w:rsid w:val="0049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F56"/>
  </w:style>
  <w:style w:type="paragraph" w:styleId="Bezodstpw">
    <w:name w:val="No Spacing"/>
    <w:link w:val="BezodstpwZnak"/>
    <w:uiPriority w:val="1"/>
    <w:qFormat/>
    <w:rsid w:val="00492F5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92F56"/>
    <w:rPr>
      <w:rFonts w:eastAsiaTheme="minorEastAsia"/>
      <w:lang w:eastAsia="pl-PL"/>
    </w:rPr>
  </w:style>
  <w:style w:type="paragraph" w:styleId="Nagwekspisutreci">
    <w:name w:val="TOC Heading"/>
    <w:aliases w:val="Poziom 4"/>
    <w:basedOn w:val="Nagwek4"/>
    <w:next w:val="Normalny"/>
    <w:uiPriority w:val="39"/>
    <w:unhideWhenUsed/>
    <w:rsid w:val="00F81260"/>
    <w:pPr>
      <w:outlineLvl w:val="9"/>
    </w:pPr>
    <w:rPr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81260"/>
    <w:pPr>
      <w:tabs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492F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2F56"/>
    <w:pPr>
      <w:ind w:left="720"/>
      <w:contextualSpacing/>
    </w:pPr>
  </w:style>
  <w:style w:type="paragraph" w:styleId="Spistreci3">
    <w:name w:val="toc 3"/>
    <w:basedOn w:val="Normalny"/>
    <w:next w:val="Normalny"/>
    <w:autoRedefine/>
    <w:uiPriority w:val="39"/>
    <w:unhideWhenUsed/>
    <w:rsid w:val="00F81260"/>
    <w:pPr>
      <w:spacing w:after="100"/>
      <w:ind w:left="44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26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A51B-4FE5-451B-8E33-4C76785F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Raczyński</dc:creator>
  <cp:keywords/>
  <dc:description/>
  <cp:lastModifiedBy>Karol Raczyński</cp:lastModifiedBy>
  <cp:revision>4</cp:revision>
  <dcterms:created xsi:type="dcterms:W3CDTF">2021-04-26T18:39:00Z</dcterms:created>
  <dcterms:modified xsi:type="dcterms:W3CDTF">2021-04-26T19:53:00Z</dcterms:modified>
</cp:coreProperties>
</file>